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E8F" w:rsidRDefault="006F5A53" w:rsidP="006F5A53">
      <w:pPr>
        <w:jc w:val="center"/>
        <w:rPr>
          <w:rFonts w:ascii="Times New Roman" w:hAnsi="Times New Roman" w:cs="Times New Roman"/>
          <w:b/>
          <w:sz w:val="36"/>
          <w:szCs w:val="36"/>
        </w:rPr>
      </w:pPr>
      <w:r>
        <w:rPr>
          <w:rFonts w:ascii="Times New Roman" w:hAnsi="Times New Roman" w:cs="Times New Roman"/>
          <w:b/>
          <w:sz w:val="36"/>
          <w:szCs w:val="36"/>
        </w:rPr>
        <w:t>Vùng kinh tế trọng điểm đồng bằng s</w:t>
      </w:r>
      <w:r w:rsidR="00DD2752">
        <w:rPr>
          <w:rFonts w:ascii="Times New Roman" w:hAnsi="Times New Roman" w:cs="Times New Roman"/>
          <w:b/>
          <w:sz w:val="36"/>
          <w:szCs w:val="36"/>
        </w:rPr>
        <w:t>ô</w:t>
      </w:r>
      <w:bookmarkStart w:id="0" w:name="_GoBack"/>
      <w:bookmarkEnd w:id="0"/>
      <w:r>
        <w:rPr>
          <w:rFonts w:ascii="Times New Roman" w:hAnsi="Times New Roman" w:cs="Times New Roman"/>
          <w:b/>
          <w:sz w:val="36"/>
          <w:szCs w:val="36"/>
        </w:rPr>
        <w:t>ng Cửu Long</w:t>
      </w:r>
    </w:p>
    <w:p w:rsidR="006F5A53" w:rsidRPr="006F5A53" w:rsidRDefault="006F5A53" w:rsidP="006F5A53">
      <w:pPr>
        <w:pStyle w:val="NormalWeb"/>
        <w:shd w:val="clear" w:color="auto" w:fill="FFFFFF"/>
        <w:spacing w:before="120" w:beforeAutospacing="0" w:after="120" w:afterAutospacing="0" w:line="276" w:lineRule="auto"/>
        <w:ind w:firstLine="720"/>
        <w:jc w:val="both"/>
        <w:rPr>
          <w:color w:val="222222"/>
          <w:sz w:val="28"/>
          <w:szCs w:val="28"/>
        </w:rPr>
      </w:pPr>
      <w:r w:rsidRPr="006F5A53">
        <w:rPr>
          <w:color w:val="222222"/>
          <w:sz w:val="28"/>
          <w:szCs w:val="28"/>
        </w:rPr>
        <w:t>Tài nguyên khoáng sản và tài nguyên nhân văn của vùng khá phong phú, phục vụ tốt cho phát triển kinh tế và du lịch. Nhờ có tài nguyên về dầu khí, vùng đã và sẽ là trung tâm năng lượng lớn của cả nước với ba trung tâm điện lực: Ô Môn, Cà Mau, Kiên Lương với tổng công suất khoảng 9.000 - 9.400 MW và cung cấp khí đốt từ các mỏ khí Tây Nam. Ngoài ra còn có đá vôi ở khu vực Hà Tiên, Kiên Lương (Kiêng Giang); đá Andezit, granit (An Giang),… Những di tích lịch sử, văn hóa, phong cảnh đẹp phân bố đều trên toàn địa bàn, tạo cho vùng tiềm năng lớn trong phát triển kinh tế du lịch.</w:t>
      </w:r>
    </w:p>
    <w:p w:rsidR="006F5A53" w:rsidRPr="006F5A53" w:rsidRDefault="006F5A53" w:rsidP="006F5A53">
      <w:pPr>
        <w:pStyle w:val="NormalWeb"/>
        <w:shd w:val="clear" w:color="auto" w:fill="FFFFFF"/>
        <w:spacing w:before="120" w:beforeAutospacing="0" w:after="120" w:afterAutospacing="0" w:line="276" w:lineRule="auto"/>
        <w:ind w:firstLine="720"/>
        <w:jc w:val="both"/>
        <w:rPr>
          <w:color w:val="222222"/>
          <w:sz w:val="28"/>
          <w:szCs w:val="28"/>
        </w:rPr>
      </w:pPr>
      <w:r w:rsidRPr="006F5A53">
        <w:rPr>
          <w:color w:val="222222"/>
          <w:sz w:val="28"/>
          <w:szCs w:val="28"/>
        </w:rPr>
        <w:t>Hệ thống đô thị trong vùng khá phát triển, trong đó có thành phố Cần Thơ là thành phố trực thuộc Trung ương. Cơ sở hạ tầng đã từng bước hoàn thiện, đã, đang và sẽ tạo sức hút mạnh đối với các nhà đầu tư nước ngoài, đồng thời thu hút lực lượng lao động từ vùng nông thôn tới làm việc, tạo cục diện mới cho tăng trưởng kinh tế và giao thương quốc tế</w:t>
      </w:r>
    </w:p>
    <w:p w:rsidR="006F5A53" w:rsidRPr="006F5A53" w:rsidRDefault="006F5A53" w:rsidP="006F5A53">
      <w:pPr>
        <w:jc w:val="center"/>
        <w:rPr>
          <w:rFonts w:ascii="Times New Roman" w:hAnsi="Times New Roman" w:cs="Times New Roman"/>
          <w:b/>
          <w:sz w:val="36"/>
          <w:szCs w:val="36"/>
        </w:rPr>
      </w:pPr>
    </w:p>
    <w:sectPr w:rsidR="006F5A53" w:rsidRPr="006F5A53" w:rsidSect="006F5A53">
      <w:pgSz w:w="11907" w:h="16840" w:code="9"/>
      <w:pgMar w:top="851" w:right="1134"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A53"/>
    <w:rsid w:val="004D4E8F"/>
    <w:rsid w:val="006F5A53"/>
    <w:rsid w:val="00A51FB0"/>
    <w:rsid w:val="00DD27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5A53"/>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5A5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6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145</Words>
  <Characters>830</Characters>
  <Application>Microsoft Office Word</Application>
  <DocSecurity>0</DocSecurity>
  <Lines>6</Lines>
  <Paragraphs>1</Paragraphs>
  <ScaleCrop>false</ScaleCrop>
  <Company>Microsoft</Company>
  <LinksUpToDate>false</LinksUpToDate>
  <CharactersWithSpaces>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2</cp:revision>
  <dcterms:created xsi:type="dcterms:W3CDTF">2019-08-28T21:57:00Z</dcterms:created>
  <dcterms:modified xsi:type="dcterms:W3CDTF">2019-08-28T21:59:00Z</dcterms:modified>
</cp:coreProperties>
</file>